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56FF" w14:textId="1174015B" w:rsidR="000A2539" w:rsidRPr="00081835" w:rsidRDefault="00613D2F" w:rsidP="00081835">
      <w:pPr>
        <w:jc w:val="center"/>
        <w:rPr>
          <w:b/>
          <w:caps/>
          <w:lang w:val="lt-LT"/>
        </w:rPr>
      </w:pPr>
      <w:r w:rsidRPr="00081835">
        <w:rPr>
          <w:noProof/>
          <w:lang w:val="lt-LT" w:eastAsia="lt-LT"/>
        </w:rPr>
        <w:drawing>
          <wp:inline distT="0" distB="0" distL="0" distR="0" wp14:anchorId="32C25D30" wp14:editId="0F3F7B90">
            <wp:extent cx="577850" cy="647700"/>
            <wp:effectExtent l="0" t="0" r="0" b="0"/>
            <wp:docPr id="1" name="Paveikslėlis 1" descr="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06D6C" w14:textId="77777777" w:rsidR="000A2539" w:rsidRPr="00081835" w:rsidRDefault="000A2539" w:rsidP="00081835">
      <w:pPr>
        <w:jc w:val="center"/>
        <w:rPr>
          <w:b/>
          <w:caps/>
          <w:lang w:val="lt-LT"/>
        </w:rPr>
      </w:pPr>
    </w:p>
    <w:p w14:paraId="4D629A94" w14:textId="77777777" w:rsidR="00942644" w:rsidRPr="00081835" w:rsidRDefault="00081835" w:rsidP="00081835">
      <w:pPr>
        <w:jc w:val="center"/>
        <w:rPr>
          <w:b/>
        </w:rPr>
      </w:pPr>
      <w:r w:rsidRPr="00081835">
        <w:rPr>
          <w:b/>
        </w:rPr>
        <w:t xml:space="preserve">ŠILUTĖS RAJONO SAVIVALDYBĖS </w:t>
      </w:r>
    </w:p>
    <w:p w14:paraId="5AD11181" w14:textId="77777777" w:rsidR="00081835" w:rsidRPr="00081835" w:rsidRDefault="00081835" w:rsidP="00081835">
      <w:pPr>
        <w:jc w:val="center"/>
        <w:rPr>
          <w:b/>
        </w:rPr>
      </w:pPr>
      <w:r w:rsidRPr="00081835">
        <w:rPr>
          <w:b/>
        </w:rPr>
        <w:t>TARYBA</w:t>
      </w:r>
    </w:p>
    <w:p w14:paraId="219977BA" w14:textId="77777777" w:rsidR="00081835" w:rsidRPr="00081835" w:rsidRDefault="00081835" w:rsidP="00081835">
      <w:pPr>
        <w:jc w:val="center"/>
      </w:pPr>
    </w:p>
    <w:p w14:paraId="1792E9B3" w14:textId="77777777" w:rsidR="00081835" w:rsidRPr="00081835" w:rsidRDefault="00081835" w:rsidP="00081835">
      <w:pPr>
        <w:jc w:val="center"/>
        <w:rPr>
          <w:b/>
        </w:rPr>
      </w:pPr>
      <w:r w:rsidRPr="00081835">
        <w:rPr>
          <w:b/>
        </w:rPr>
        <w:t>SPRENDIMAS</w:t>
      </w:r>
    </w:p>
    <w:p w14:paraId="7A1C244F" w14:textId="77777777" w:rsidR="00081835" w:rsidRPr="00081835" w:rsidRDefault="00081835" w:rsidP="00081835">
      <w:pPr>
        <w:jc w:val="center"/>
        <w:rPr>
          <w:b/>
        </w:rPr>
      </w:pPr>
      <w:r w:rsidRPr="00081835">
        <w:rPr>
          <w:b/>
        </w:rPr>
        <w:t>DĖL VIEŠOSIOS ĮSTAIGOS ŠILUTĖS LIGONINĖS METINIŲ ATASKAITŲ RINKINIO PATVIRTINIMO</w:t>
      </w:r>
    </w:p>
    <w:p w14:paraId="24A9D1F4" w14:textId="77777777" w:rsidR="00081835" w:rsidRPr="00081835" w:rsidRDefault="00081835" w:rsidP="00081835">
      <w:pPr>
        <w:jc w:val="center"/>
      </w:pPr>
    </w:p>
    <w:p w14:paraId="21E83CCF" w14:textId="77777777" w:rsidR="00081835" w:rsidRPr="00081835" w:rsidRDefault="00081835" w:rsidP="00081835">
      <w:pPr>
        <w:jc w:val="center"/>
      </w:pPr>
      <w:r w:rsidRPr="00081835">
        <w:t>2025 m. balandžio 24 d. Nr. T1-773</w:t>
      </w:r>
    </w:p>
    <w:p w14:paraId="65718965" w14:textId="77777777" w:rsidR="00081835" w:rsidRPr="00081835" w:rsidRDefault="00081835" w:rsidP="00081835">
      <w:pPr>
        <w:jc w:val="center"/>
      </w:pPr>
      <w:r w:rsidRPr="00081835">
        <w:t>Šilutė</w:t>
      </w:r>
    </w:p>
    <w:p w14:paraId="4FB0CA5F" w14:textId="77777777" w:rsidR="00081835" w:rsidRDefault="00081835" w:rsidP="00081835">
      <w:pPr>
        <w:pStyle w:val="Antrats"/>
        <w:tabs>
          <w:tab w:val="left" w:pos="960"/>
          <w:tab w:val="left" w:pos="1080"/>
        </w:tabs>
        <w:ind w:firstLine="720"/>
        <w:jc w:val="both"/>
        <w:rPr>
          <w:lang w:val="lt-LT"/>
        </w:rPr>
      </w:pPr>
    </w:p>
    <w:p w14:paraId="4C5080D1" w14:textId="77777777" w:rsidR="002B5834" w:rsidRPr="00081835" w:rsidRDefault="002B5834" w:rsidP="00081835">
      <w:pPr>
        <w:pStyle w:val="Antrats"/>
        <w:tabs>
          <w:tab w:val="left" w:pos="960"/>
          <w:tab w:val="left" w:pos="1080"/>
        </w:tabs>
        <w:ind w:firstLine="720"/>
        <w:jc w:val="both"/>
        <w:rPr>
          <w:lang w:val="lt-LT"/>
        </w:rPr>
      </w:pPr>
      <w:r w:rsidRPr="00081835">
        <w:rPr>
          <w:lang w:val="lt-LT"/>
        </w:rPr>
        <w:t xml:space="preserve">Vadovaudamasi Lietuvos Respublikos vietos savivaldos įstatymo </w:t>
      </w:r>
      <w:r w:rsidR="00DD05A5" w:rsidRPr="00081835">
        <w:rPr>
          <w:lang w:val="lt-LT"/>
        </w:rPr>
        <w:t>15</w:t>
      </w:r>
      <w:r w:rsidRPr="00081835">
        <w:rPr>
          <w:lang w:val="lt-LT"/>
        </w:rPr>
        <w:t xml:space="preserve"> straipsnio </w:t>
      </w:r>
      <w:r w:rsidR="00DD05A5" w:rsidRPr="00081835">
        <w:rPr>
          <w:lang w:val="lt-LT"/>
        </w:rPr>
        <w:t>3</w:t>
      </w:r>
      <w:r w:rsidRPr="00081835">
        <w:rPr>
          <w:lang w:val="lt-LT"/>
        </w:rPr>
        <w:t xml:space="preserve"> dalies </w:t>
      </w:r>
      <w:r w:rsidR="00EE7985" w:rsidRPr="00081835">
        <w:rPr>
          <w:lang w:val="lt-LT"/>
        </w:rPr>
        <w:t>3</w:t>
      </w:r>
      <w:r w:rsidR="00D62B31" w:rsidRPr="00081835">
        <w:rPr>
          <w:lang w:val="lt-LT"/>
        </w:rPr>
        <w:t xml:space="preserve"> </w:t>
      </w:r>
      <w:r w:rsidRPr="00081835">
        <w:rPr>
          <w:lang w:val="lt-LT"/>
        </w:rPr>
        <w:t xml:space="preserve">punktu, Lietuvos Respublikos </w:t>
      </w:r>
      <w:r w:rsidR="00EE7985" w:rsidRPr="00081835">
        <w:rPr>
          <w:lang w:val="lt-LT"/>
        </w:rPr>
        <w:t xml:space="preserve">viešųjų įstaigų įstatymo </w:t>
      </w:r>
      <w:r w:rsidR="009E6594" w:rsidRPr="00081835">
        <w:rPr>
          <w:lang w:val="lt-LT"/>
        </w:rPr>
        <w:t>1</w:t>
      </w:r>
      <w:r w:rsidR="0024738C" w:rsidRPr="00081835">
        <w:rPr>
          <w:lang w:val="lt-LT"/>
        </w:rPr>
        <w:t>2</w:t>
      </w:r>
      <w:r w:rsidR="009E6594" w:rsidRPr="00081835">
        <w:rPr>
          <w:lang w:val="lt-LT"/>
        </w:rPr>
        <w:t xml:space="preserve"> straipsnio 1 dalies 6 punktu</w:t>
      </w:r>
      <w:r w:rsidR="00AD441C" w:rsidRPr="00081835">
        <w:rPr>
          <w:lang w:val="lt-LT"/>
        </w:rPr>
        <w:t xml:space="preserve"> ir</w:t>
      </w:r>
      <w:r w:rsidR="009E6594" w:rsidRPr="00081835">
        <w:rPr>
          <w:lang w:val="lt-LT"/>
        </w:rPr>
        <w:t xml:space="preserve"> </w:t>
      </w:r>
      <w:r w:rsidR="0024738C" w:rsidRPr="00081835">
        <w:rPr>
          <w:lang w:val="lt-LT"/>
        </w:rPr>
        <w:t>12</w:t>
      </w:r>
      <w:r w:rsidR="009E6594" w:rsidRPr="00081835">
        <w:rPr>
          <w:lang w:val="lt-LT"/>
        </w:rPr>
        <w:t xml:space="preserve"> dalimi, Lietuvos Respublikos sveikatos priežiūros įstaigų įstatymo 28 straipsnio 10 punktu </w:t>
      </w:r>
      <w:r w:rsidR="00992ED5" w:rsidRPr="00081835">
        <w:rPr>
          <w:lang w:val="lt-LT"/>
        </w:rPr>
        <w:t>ir</w:t>
      </w:r>
      <w:r w:rsidRPr="00081835">
        <w:rPr>
          <w:lang w:val="lt-LT"/>
        </w:rPr>
        <w:t xml:space="preserve"> atsižvelgdama į </w:t>
      </w:r>
      <w:r w:rsidR="00EE7985" w:rsidRPr="00081835">
        <w:rPr>
          <w:lang w:val="lt-LT"/>
        </w:rPr>
        <w:t xml:space="preserve">viešosios įstaigos Šilutės ligoninės </w:t>
      </w:r>
      <w:r w:rsidRPr="00081835">
        <w:rPr>
          <w:lang w:val="lt-LT"/>
        </w:rPr>
        <w:t>202</w:t>
      </w:r>
      <w:r w:rsidR="00377B20" w:rsidRPr="00081835">
        <w:rPr>
          <w:lang w:val="lt-LT"/>
        </w:rPr>
        <w:t>4</w:t>
      </w:r>
      <w:r w:rsidRPr="00081835">
        <w:rPr>
          <w:lang w:val="lt-LT"/>
        </w:rPr>
        <w:t xml:space="preserve"> metų metinių finansinių ataskaitų rinkinio nepriklausomo auditoriaus Arūno Vitkevičiaus individualios </w:t>
      </w:r>
      <w:r w:rsidR="008034CB" w:rsidRPr="00081835">
        <w:rPr>
          <w:lang w:val="lt-LT"/>
        </w:rPr>
        <w:t xml:space="preserve">audito </w:t>
      </w:r>
      <w:r w:rsidRPr="00081835">
        <w:rPr>
          <w:lang w:val="lt-LT"/>
        </w:rPr>
        <w:t>įmonės audito išvadą ir audito ataskaitą</w:t>
      </w:r>
      <w:r w:rsidR="00992ED5" w:rsidRPr="00081835">
        <w:rPr>
          <w:lang w:val="lt-LT"/>
        </w:rPr>
        <w:t>, Šilutės rajono savivaldybės taryba</w:t>
      </w:r>
      <w:r w:rsidR="00081835" w:rsidRPr="00081835">
        <w:rPr>
          <w:lang w:val="lt-LT"/>
        </w:rPr>
        <w:t xml:space="preserve"> </w:t>
      </w:r>
      <w:r w:rsidR="00081835">
        <w:rPr>
          <w:spacing w:val="60"/>
          <w:lang w:val="lt-LT"/>
        </w:rPr>
        <w:t>nusprendžia</w:t>
      </w:r>
      <w:r w:rsidRPr="00081835">
        <w:rPr>
          <w:lang w:val="lt-LT"/>
        </w:rPr>
        <w:t>:</w:t>
      </w:r>
    </w:p>
    <w:p w14:paraId="476AB7C1" w14:textId="77777777" w:rsidR="00EE7985" w:rsidRPr="00081835" w:rsidRDefault="002B5834" w:rsidP="00081835">
      <w:pPr>
        <w:ind w:firstLine="720"/>
        <w:jc w:val="both"/>
        <w:rPr>
          <w:lang w:val="lt-LT"/>
        </w:rPr>
      </w:pPr>
      <w:r w:rsidRPr="00081835">
        <w:rPr>
          <w:lang w:val="lt-LT"/>
        </w:rPr>
        <w:t xml:space="preserve">1. </w:t>
      </w:r>
      <w:r w:rsidR="00992ED5" w:rsidRPr="00081835">
        <w:rPr>
          <w:lang w:val="lt-LT"/>
        </w:rPr>
        <w:t>Patvirtinti</w:t>
      </w:r>
      <w:r w:rsidRPr="00081835">
        <w:rPr>
          <w:lang w:val="lt-LT"/>
        </w:rPr>
        <w:t xml:space="preserve"> </w:t>
      </w:r>
      <w:r w:rsidR="00EE7985" w:rsidRPr="00081835">
        <w:rPr>
          <w:lang w:val="lt-LT"/>
        </w:rPr>
        <w:t xml:space="preserve">viešosios įstaigos Šilutės ligoninės </w:t>
      </w:r>
      <w:r w:rsidRPr="00081835">
        <w:rPr>
          <w:lang w:val="lt-LT"/>
        </w:rPr>
        <w:t>202</w:t>
      </w:r>
      <w:r w:rsidR="00377B20" w:rsidRPr="00081835">
        <w:rPr>
          <w:lang w:val="lt-LT"/>
        </w:rPr>
        <w:t>4</w:t>
      </w:r>
      <w:r w:rsidRPr="00081835">
        <w:rPr>
          <w:lang w:val="lt-LT"/>
        </w:rPr>
        <w:t xml:space="preserve"> metų metinių ataskaitų rinkinį</w:t>
      </w:r>
      <w:r w:rsidR="00EE7985" w:rsidRPr="00081835">
        <w:rPr>
          <w:lang w:val="lt-LT"/>
        </w:rPr>
        <w:t>:</w:t>
      </w:r>
    </w:p>
    <w:p w14:paraId="64183B2E" w14:textId="77777777" w:rsidR="00EE7985" w:rsidRPr="00081835" w:rsidRDefault="00EE7985" w:rsidP="00081835">
      <w:pPr>
        <w:ind w:firstLine="720"/>
        <w:jc w:val="both"/>
        <w:rPr>
          <w:lang w:val="lt-LT"/>
        </w:rPr>
      </w:pPr>
      <w:r w:rsidRPr="00081835">
        <w:rPr>
          <w:lang w:val="lt-LT"/>
        </w:rPr>
        <w:t>1.1. 202</w:t>
      </w:r>
      <w:r w:rsidR="00377B20" w:rsidRPr="00081835">
        <w:rPr>
          <w:lang w:val="lt-LT"/>
        </w:rPr>
        <w:t>4</w:t>
      </w:r>
      <w:r w:rsidRPr="00081835">
        <w:rPr>
          <w:lang w:val="lt-LT"/>
        </w:rPr>
        <w:t xml:space="preserve"> metų metinių finansinių ataskaitų rinkinį (pridedama);</w:t>
      </w:r>
    </w:p>
    <w:p w14:paraId="10A34C46" w14:textId="77777777" w:rsidR="002B5834" w:rsidRPr="00081835" w:rsidRDefault="00EE7985" w:rsidP="00081835">
      <w:pPr>
        <w:ind w:firstLine="720"/>
        <w:jc w:val="both"/>
        <w:rPr>
          <w:lang w:val="lt-LT"/>
        </w:rPr>
      </w:pPr>
      <w:r w:rsidRPr="00081835">
        <w:rPr>
          <w:lang w:val="lt-LT"/>
        </w:rPr>
        <w:t>1.2. 202</w:t>
      </w:r>
      <w:r w:rsidR="00377B20" w:rsidRPr="00081835">
        <w:rPr>
          <w:lang w:val="lt-LT"/>
        </w:rPr>
        <w:t>4</w:t>
      </w:r>
      <w:r w:rsidRPr="00081835">
        <w:rPr>
          <w:lang w:val="lt-LT"/>
        </w:rPr>
        <w:t xml:space="preserve"> metų veiklos ataskaitą</w:t>
      </w:r>
      <w:r w:rsidR="002B5834" w:rsidRPr="00081835">
        <w:rPr>
          <w:lang w:val="lt-LT"/>
        </w:rPr>
        <w:t xml:space="preserve"> (pridedama).</w:t>
      </w:r>
    </w:p>
    <w:p w14:paraId="63B1D6DE" w14:textId="77777777" w:rsidR="009E04F0" w:rsidRPr="00081835" w:rsidRDefault="00EE7985" w:rsidP="00081835">
      <w:pPr>
        <w:widowControl w:val="0"/>
        <w:tabs>
          <w:tab w:val="left" w:pos="851"/>
        </w:tabs>
        <w:ind w:firstLine="720"/>
        <w:jc w:val="both"/>
        <w:rPr>
          <w:lang w:val="lt-LT"/>
        </w:rPr>
      </w:pPr>
      <w:r w:rsidRPr="00081835">
        <w:rPr>
          <w:lang w:val="lt-LT"/>
        </w:rPr>
        <w:t>2</w:t>
      </w:r>
      <w:r w:rsidR="009E04F0" w:rsidRPr="00081835">
        <w:rPr>
          <w:lang w:val="lt-LT"/>
        </w:rPr>
        <w:t xml:space="preserve">. Paskelbti šį sprendimą Šilutės rajono savivaldybės interneto svetainėje </w:t>
      </w:r>
      <w:r w:rsidR="009E04F0" w:rsidRPr="00081835">
        <w:rPr>
          <w:rFonts w:eastAsia="Cambria"/>
          <w:lang w:val="lt-LT"/>
        </w:rPr>
        <w:t>www.silute.lt</w:t>
      </w:r>
      <w:r w:rsidR="009E04F0" w:rsidRPr="00081835">
        <w:rPr>
          <w:lang w:val="lt-LT"/>
        </w:rPr>
        <w:t xml:space="preserve">. </w:t>
      </w:r>
    </w:p>
    <w:p w14:paraId="388D00C1" w14:textId="77777777" w:rsidR="00AD441C" w:rsidRPr="00081835" w:rsidRDefault="00AD441C" w:rsidP="00081835">
      <w:pPr>
        <w:pStyle w:val="Antrats"/>
        <w:tabs>
          <w:tab w:val="left" w:pos="720"/>
        </w:tabs>
        <w:ind w:firstLine="720"/>
        <w:jc w:val="both"/>
        <w:rPr>
          <w:lang w:val="lt-LT"/>
        </w:rPr>
      </w:pPr>
      <w:r w:rsidRPr="00081835">
        <w:rPr>
          <w:lang w:val="lt-LT"/>
        </w:rPr>
        <w:t>Šis sprendimas gali būti skundžiamas Lietuvos Respublikos administracinių bylų teisenos įstatymo nustatyta tvarka Lietuvos administracinių ginčų komisijos Klaipėdos apygardos skyriui</w:t>
      </w:r>
      <w:r w:rsidR="00081835" w:rsidRPr="00081835">
        <w:rPr>
          <w:lang w:val="lt-LT"/>
        </w:rPr>
        <w:t xml:space="preserve"> </w:t>
      </w:r>
      <w:r w:rsidRPr="00081835">
        <w:rPr>
          <w:lang w:val="lt-LT"/>
        </w:rPr>
        <w:t>(J. Janonio g. 24, Klaipėda) arba Regionų administracinio teismo Klaipėdos rūmams (Galinio Pylimo g. 9, Klaipėda) per vieną mėnesį nuo šio teisės akto paskelbimo arba įteikimo suinteresuotam asmeniui dienos.</w:t>
      </w:r>
    </w:p>
    <w:p w14:paraId="1462BA7E" w14:textId="77777777" w:rsidR="00504512" w:rsidRPr="00081835" w:rsidRDefault="00504512" w:rsidP="00081835">
      <w:pPr>
        <w:tabs>
          <w:tab w:val="left" w:pos="900"/>
        </w:tabs>
        <w:jc w:val="both"/>
        <w:rPr>
          <w:lang w:val="lt-LT"/>
        </w:rPr>
      </w:pPr>
    </w:p>
    <w:p w14:paraId="2A99271A" w14:textId="77777777" w:rsidR="00D2168F" w:rsidRPr="00081835" w:rsidRDefault="00081835" w:rsidP="00081835">
      <w:pPr>
        <w:pStyle w:val="Betarp"/>
        <w:tabs>
          <w:tab w:val="right" w:pos="9638"/>
        </w:tabs>
        <w:rPr>
          <w:lang w:val="lt-LT"/>
        </w:rPr>
      </w:pPr>
      <w:r>
        <w:rPr>
          <w:lang w:val="lt-LT"/>
        </w:rPr>
        <w:t>Savivaldybės meras</w:t>
      </w:r>
      <w:r>
        <w:rPr>
          <w:lang w:val="lt-LT"/>
        </w:rPr>
        <w:tab/>
        <w:t>Vytautas Laurinaitis</w:t>
      </w:r>
    </w:p>
    <w:p w14:paraId="507DD42E" w14:textId="77777777" w:rsidR="0024313A" w:rsidRPr="00081835" w:rsidRDefault="0024313A" w:rsidP="00081835">
      <w:pPr>
        <w:jc w:val="both"/>
      </w:pPr>
    </w:p>
    <w:p w14:paraId="0641CA59" w14:textId="77777777" w:rsidR="00E01D46" w:rsidRPr="00081835" w:rsidRDefault="00E01D46" w:rsidP="00081835">
      <w:pPr>
        <w:jc w:val="both"/>
      </w:pPr>
    </w:p>
    <w:p w14:paraId="24FC5F72" w14:textId="77777777" w:rsidR="00530B88" w:rsidRPr="00081835" w:rsidRDefault="00D007AA" w:rsidP="00081835">
      <w:pPr>
        <w:jc w:val="both"/>
        <w:rPr>
          <w:lang w:val="lt-LT"/>
        </w:rPr>
      </w:pPr>
      <w:r w:rsidRPr="00081835">
        <w:rPr>
          <w:lang w:val="lt-LT"/>
        </w:rPr>
        <w:t>P</w:t>
      </w:r>
      <w:r w:rsidR="00942644" w:rsidRPr="00081835">
        <w:rPr>
          <w:lang w:val="lt-LT"/>
        </w:rPr>
        <w:t>arengė</w:t>
      </w:r>
    </w:p>
    <w:p w14:paraId="00E66B37" w14:textId="77777777" w:rsidR="00D3347E" w:rsidRPr="00081835" w:rsidRDefault="009B6560" w:rsidP="00081835">
      <w:pPr>
        <w:jc w:val="both"/>
        <w:rPr>
          <w:lang w:val="lt-LT"/>
        </w:rPr>
      </w:pPr>
      <w:r w:rsidRPr="00081835">
        <w:t xml:space="preserve">Zita </w:t>
      </w:r>
      <w:r w:rsidRPr="00081835">
        <w:rPr>
          <w:lang w:val="lt-LT"/>
        </w:rPr>
        <w:t>Tautvydienė</w:t>
      </w:r>
      <w:r w:rsidRPr="00081835">
        <w:t>,</w:t>
      </w:r>
      <w:r w:rsidR="00925578" w:rsidRPr="00081835">
        <w:t xml:space="preserve"> </w:t>
      </w:r>
      <w:r w:rsidR="0087112E" w:rsidRPr="00081835">
        <w:t>+370 656 84 932</w:t>
      </w:r>
      <w:r w:rsidR="00925578" w:rsidRPr="00081835">
        <w:t>, el. p.</w:t>
      </w:r>
      <w:r w:rsidRPr="00081835">
        <w:t xml:space="preserve"> zita.tautvydiene</w:t>
      </w:r>
      <w:r w:rsidRPr="00081835">
        <w:rPr>
          <w:lang w:val="en-US"/>
        </w:rPr>
        <w:t>@</w:t>
      </w:r>
      <w:r w:rsidRPr="00081835">
        <w:rPr>
          <w:lang w:val="lt-LT"/>
        </w:rPr>
        <w:t>silute.lt</w:t>
      </w:r>
    </w:p>
    <w:p w14:paraId="22ABC572" w14:textId="77777777" w:rsidR="00A93252" w:rsidRPr="00081835" w:rsidRDefault="00A93252" w:rsidP="00081835">
      <w:pPr>
        <w:jc w:val="both"/>
      </w:pPr>
      <w:r w:rsidRPr="00081835">
        <w:rPr>
          <w:lang w:val="lt-LT"/>
        </w:rPr>
        <w:t>202</w:t>
      </w:r>
      <w:r w:rsidR="00377B20" w:rsidRPr="00081835">
        <w:rPr>
          <w:lang w:val="lt-LT"/>
        </w:rPr>
        <w:t>5</w:t>
      </w:r>
      <w:r w:rsidRPr="00081835">
        <w:rPr>
          <w:lang w:val="lt-LT"/>
        </w:rPr>
        <w:t>-</w:t>
      </w:r>
      <w:r w:rsidR="000219A0" w:rsidRPr="00081835">
        <w:rPr>
          <w:lang w:val="lt-LT"/>
        </w:rPr>
        <w:t>0</w:t>
      </w:r>
      <w:r w:rsidR="00074083" w:rsidRPr="00081835">
        <w:rPr>
          <w:lang w:val="lt-LT"/>
        </w:rPr>
        <w:t>4</w:t>
      </w:r>
      <w:r w:rsidRPr="00081835">
        <w:rPr>
          <w:lang w:val="lt-LT"/>
        </w:rPr>
        <w:t>-</w:t>
      </w:r>
      <w:r w:rsidR="00074083" w:rsidRPr="00081835">
        <w:rPr>
          <w:lang w:val="lt-LT"/>
        </w:rPr>
        <w:t>0</w:t>
      </w:r>
      <w:r w:rsidR="00377B20" w:rsidRPr="00081835">
        <w:rPr>
          <w:lang w:val="lt-LT"/>
        </w:rPr>
        <w:t>3</w:t>
      </w:r>
    </w:p>
    <w:sectPr w:rsidR="00A93252" w:rsidRPr="00081835" w:rsidSect="00081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567" w:bottom="1134" w:left="1701" w:header="0" w:footer="567" w:gutter="0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35C8C" w14:textId="77777777" w:rsidR="00112B3B" w:rsidRDefault="00112B3B">
      <w:r>
        <w:separator/>
      </w:r>
    </w:p>
  </w:endnote>
  <w:endnote w:type="continuationSeparator" w:id="0">
    <w:p w14:paraId="48727D12" w14:textId="77777777" w:rsidR="00112B3B" w:rsidRDefault="0011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A3771" w14:textId="77777777" w:rsidR="00081835" w:rsidRPr="00081835" w:rsidRDefault="00081835" w:rsidP="0008183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2F6AD" w14:textId="77777777" w:rsidR="00D2168F" w:rsidRPr="00081835" w:rsidRDefault="00D2168F" w:rsidP="00081835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126D" w14:textId="77777777" w:rsidR="00081835" w:rsidRPr="00081835" w:rsidRDefault="00081835" w:rsidP="0008183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9E43B" w14:textId="77777777" w:rsidR="00112B3B" w:rsidRDefault="00112B3B">
      <w:r>
        <w:separator/>
      </w:r>
    </w:p>
  </w:footnote>
  <w:footnote w:type="continuationSeparator" w:id="0">
    <w:p w14:paraId="2F92F923" w14:textId="77777777" w:rsidR="00112B3B" w:rsidRDefault="0011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D30F" w14:textId="77777777" w:rsidR="00081835" w:rsidRDefault="00081835" w:rsidP="00112B3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end"/>
    </w:r>
  </w:p>
  <w:p w14:paraId="78B4C8AD" w14:textId="77777777" w:rsidR="00081835" w:rsidRPr="00081835" w:rsidRDefault="00081835" w:rsidP="000818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7CE1" w14:textId="77777777" w:rsidR="00081835" w:rsidRDefault="00081835" w:rsidP="0008183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4E55A37F" w14:textId="77777777" w:rsidR="00081835" w:rsidRPr="00081835" w:rsidRDefault="00081835" w:rsidP="0008183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2F7FA" w14:textId="77777777" w:rsidR="00081835" w:rsidRPr="00081835" w:rsidRDefault="00081835" w:rsidP="0008183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8F"/>
    <w:rsid w:val="00010E76"/>
    <w:rsid w:val="000149B1"/>
    <w:rsid w:val="000219A0"/>
    <w:rsid w:val="000235C2"/>
    <w:rsid w:val="00024364"/>
    <w:rsid w:val="000313AF"/>
    <w:rsid w:val="00051493"/>
    <w:rsid w:val="00074083"/>
    <w:rsid w:val="00077883"/>
    <w:rsid w:val="00081835"/>
    <w:rsid w:val="000823E3"/>
    <w:rsid w:val="0008718E"/>
    <w:rsid w:val="00092940"/>
    <w:rsid w:val="00092CDD"/>
    <w:rsid w:val="000A2539"/>
    <w:rsid w:val="000D6809"/>
    <w:rsid w:val="0010161E"/>
    <w:rsid w:val="00102DE2"/>
    <w:rsid w:val="00112B3B"/>
    <w:rsid w:val="00117218"/>
    <w:rsid w:val="00120AA8"/>
    <w:rsid w:val="00123516"/>
    <w:rsid w:val="00126AD1"/>
    <w:rsid w:val="00126B03"/>
    <w:rsid w:val="00147B42"/>
    <w:rsid w:val="001715CA"/>
    <w:rsid w:val="00171932"/>
    <w:rsid w:val="00194D16"/>
    <w:rsid w:val="00195131"/>
    <w:rsid w:val="001A7E03"/>
    <w:rsid w:val="001B466F"/>
    <w:rsid w:val="00203D1F"/>
    <w:rsid w:val="00211AA5"/>
    <w:rsid w:val="00232CE6"/>
    <w:rsid w:val="00241DD0"/>
    <w:rsid w:val="00242030"/>
    <w:rsid w:val="0024313A"/>
    <w:rsid w:val="00246CFF"/>
    <w:rsid w:val="0024738C"/>
    <w:rsid w:val="002577DA"/>
    <w:rsid w:val="002637F1"/>
    <w:rsid w:val="0026479A"/>
    <w:rsid w:val="002743A9"/>
    <w:rsid w:val="002776E3"/>
    <w:rsid w:val="002A0CBA"/>
    <w:rsid w:val="002A7622"/>
    <w:rsid w:val="002B5834"/>
    <w:rsid w:val="002C28FF"/>
    <w:rsid w:val="002D2C0C"/>
    <w:rsid w:val="002D6A2E"/>
    <w:rsid w:val="002F0C97"/>
    <w:rsid w:val="00317806"/>
    <w:rsid w:val="00317BAB"/>
    <w:rsid w:val="00352C96"/>
    <w:rsid w:val="00377B20"/>
    <w:rsid w:val="00380260"/>
    <w:rsid w:val="003824AE"/>
    <w:rsid w:val="003B53C4"/>
    <w:rsid w:val="003C5ABB"/>
    <w:rsid w:val="003E1E46"/>
    <w:rsid w:val="004211C0"/>
    <w:rsid w:val="00422DD4"/>
    <w:rsid w:val="004325FA"/>
    <w:rsid w:val="00437115"/>
    <w:rsid w:val="0044189D"/>
    <w:rsid w:val="00457D53"/>
    <w:rsid w:val="00462FAE"/>
    <w:rsid w:val="00482212"/>
    <w:rsid w:val="00493D5C"/>
    <w:rsid w:val="004A03E0"/>
    <w:rsid w:val="004A571E"/>
    <w:rsid w:val="004B68C4"/>
    <w:rsid w:val="004C625F"/>
    <w:rsid w:val="004D25AD"/>
    <w:rsid w:val="004D455F"/>
    <w:rsid w:val="004D58AF"/>
    <w:rsid w:val="004E1994"/>
    <w:rsid w:val="004F6F28"/>
    <w:rsid w:val="00504512"/>
    <w:rsid w:val="00521741"/>
    <w:rsid w:val="00524261"/>
    <w:rsid w:val="00530B88"/>
    <w:rsid w:val="00536F52"/>
    <w:rsid w:val="00540DD9"/>
    <w:rsid w:val="005418D2"/>
    <w:rsid w:val="00542375"/>
    <w:rsid w:val="00543070"/>
    <w:rsid w:val="0056056A"/>
    <w:rsid w:val="0058103F"/>
    <w:rsid w:val="00583E8B"/>
    <w:rsid w:val="00591110"/>
    <w:rsid w:val="005A03E2"/>
    <w:rsid w:val="005A4689"/>
    <w:rsid w:val="005A46D8"/>
    <w:rsid w:val="005B3A54"/>
    <w:rsid w:val="005B4A91"/>
    <w:rsid w:val="005C7926"/>
    <w:rsid w:val="005D520B"/>
    <w:rsid w:val="005D6F17"/>
    <w:rsid w:val="00602030"/>
    <w:rsid w:val="00613D2F"/>
    <w:rsid w:val="0064746B"/>
    <w:rsid w:val="00650B71"/>
    <w:rsid w:val="006513F4"/>
    <w:rsid w:val="00660EDD"/>
    <w:rsid w:val="0066200F"/>
    <w:rsid w:val="006718BB"/>
    <w:rsid w:val="00676D09"/>
    <w:rsid w:val="006956A7"/>
    <w:rsid w:val="006A7D32"/>
    <w:rsid w:val="006B0F91"/>
    <w:rsid w:val="006C23FF"/>
    <w:rsid w:val="006D14E1"/>
    <w:rsid w:val="0071095C"/>
    <w:rsid w:val="00744FF4"/>
    <w:rsid w:val="00755BA4"/>
    <w:rsid w:val="00763EFF"/>
    <w:rsid w:val="00781336"/>
    <w:rsid w:val="0078171A"/>
    <w:rsid w:val="00781931"/>
    <w:rsid w:val="00781EDC"/>
    <w:rsid w:val="007B3831"/>
    <w:rsid w:val="007B4DED"/>
    <w:rsid w:val="007B6D04"/>
    <w:rsid w:val="007C2F75"/>
    <w:rsid w:val="007C44F5"/>
    <w:rsid w:val="007F1865"/>
    <w:rsid w:val="007F336A"/>
    <w:rsid w:val="008034CB"/>
    <w:rsid w:val="0081698C"/>
    <w:rsid w:val="00840ACB"/>
    <w:rsid w:val="00850FA4"/>
    <w:rsid w:val="00862573"/>
    <w:rsid w:val="0087112E"/>
    <w:rsid w:val="008C6EB3"/>
    <w:rsid w:val="008E60CA"/>
    <w:rsid w:val="0090183E"/>
    <w:rsid w:val="00914CBD"/>
    <w:rsid w:val="0091620F"/>
    <w:rsid w:val="00916DA9"/>
    <w:rsid w:val="0092084B"/>
    <w:rsid w:val="009210F7"/>
    <w:rsid w:val="00925578"/>
    <w:rsid w:val="00940FCD"/>
    <w:rsid w:val="00942644"/>
    <w:rsid w:val="009523AC"/>
    <w:rsid w:val="009550AF"/>
    <w:rsid w:val="00970A2A"/>
    <w:rsid w:val="00972A2B"/>
    <w:rsid w:val="00980FBF"/>
    <w:rsid w:val="009868DC"/>
    <w:rsid w:val="00992ED5"/>
    <w:rsid w:val="009B6560"/>
    <w:rsid w:val="009C5AF3"/>
    <w:rsid w:val="009E04F0"/>
    <w:rsid w:val="009E2D84"/>
    <w:rsid w:val="009E6594"/>
    <w:rsid w:val="00A012C2"/>
    <w:rsid w:val="00A0237E"/>
    <w:rsid w:val="00A11E37"/>
    <w:rsid w:val="00A20D1E"/>
    <w:rsid w:val="00A32040"/>
    <w:rsid w:val="00A36DAC"/>
    <w:rsid w:val="00A43455"/>
    <w:rsid w:val="00A6255A"/>
    <w:rsid w:val="00A66370"/>
    <w:rsid w:val="00A67884"/>
    <w:rsid w:val="00A8076C"/>
    <w:rsid w:val="00A858D6"/>
    <w:rsid w:val="00A93252"/>
    <w:rsid w:val="00AB6676"/>
    <w:rsid w:val="00AC087E"/>
    <w:rsid w:val="00AC1A03"/>
    <w:rsid w:val="00AD441C"/>
    <w:rsid w:val="00AE23F4"/>
    <w:rsid w:val="00AE3DA3"/>
    <w:rsid w:val="00AF7509"/>
    <w:rsid w:val="00AF7F6D"/>
    <w:rsid w:val="00B019D6"/>
    <w:rsid w:val="00B1312E"/>
    <w:rsid w:val="00B35DA1"/>
    <w:rsid w:val="00B3632E"/>
    <w:rsid w:val="00B56011"/>
    <w:rsid w:val="00B6272F"/>
    <w:rsid w:val="00B67382"/>
    <w:rsid w:val="00B67F57"/>
    <w:rsid w:val="00B90C6C"/>
    <w:rsid w:val="00C1420B"/>
    <w:rsid w:val="00C3099F"/>
    <w:rsid w:val="00C52DC8"/>
    <w:rsid w:val="00C54E40"/>
    <w:rsid w:val="00C76167"/>
    <w:rsid w:val="00C82BEB"/>
    <w:rsid w:val="00CA1DFD"/>
    <w:rsid w:val="00CA65B2"/>
    <w:rsid w:val="00CB35F4"/>
    <w:rsid w:val="00CB4A27"/>
    <w:rsid w:val="00CB762F"/>
    <w:rsid w:val="00CE709F"/>
    <w:rsid w:val="00CE7CCA"/>
    <w:rsid w:val="00D007AA"/>
    <w:rsid w:val="00D16776"/>
    <w:rsid w:val="00D2168F"/>
    <w:rsid w:val="00D3347E"/>
    <w:rsid w:val="00D62B31"/>
    <w:rsid w:val="00D7153E"/>
    <w:rsid w:val="00D8072B"/>
    <w:rsid w:val="00D8708F"/>
    <w:rsid w:val="00D9570E"/>
    <w:rsid w:val="00DA32B7"/>
    <w:rsid w:val="00DA5C9D"/>
    <w:rsid w:val="00DB62EE"/>
    <w:rsid w:val="00DC078D"/>
    <w:rsid w:val="00DC2CC6"/>
    <w:rsid w:val="00DC383D"/>
    <w:rsid w:val="00DC5ED6"/>
    <w:rsid w:val="00DC672E"/>
    <w:rsid w:val="00DD05A5"/>
    <w:rsid w:val="00DD3337"/>
    <w:rsid w:val="00E01D46"/>
    <w:rsid w:val="00E02052"/>
    <w:rsid w:val="00E02795"/>
    <w:rsid w:val="00E21705"/>
    <w:rsid w:val="00E521FF"/>
    <w:rsid w:val="00E52645"/>
    <w:rsid w:val="00E777AC"/>
    <w:rsid w:val="00EA6E26"/>
    <w:rsid w:val="00EC0FA1"/>
    <w:rsid w:val="00EC19D3"/>
    <w:rsid w:val="00EC622D"/>
    <w:rsid w:val="00ED17FE"/>
    <w:rsid w:val="00ED29C7"/>
    <w:rsid w:val="00ED4000"/>
    <w:rsid w:val="00EE7985"/>
    <w:rsid w:val="00EF4BAA"/>
    <w:rsid w:val="00F127A4"/>
    <w:rsid w:val="00F1798E"/>
    <w:rsid w:val="00F67182"/>
    <w:rsid w:val="00F700E6"/>
    <w:rsid w:val="00F84512"/>
    <w:rsid w:val="00F854F1"/>
    <w:rsid w:val="00F95550"/>
    <w:rsid w:val="00FC2249"/>
    <w:rsid w:val="00FD2785"/>
    <w:rsid w:val="00FE28B6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2DD9D9"/>
  <w15:docId w15:val="{25D62910-21D2-4F81-978D-6D42071E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locked="1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358F"/>
    <w:rPr>
      <w:sz w:val="24"/>
      <w:szCs w:val="24"/>
      <w:lang w:val="en-GB" w:eastAsia="en-US"/>
    </w:rPr>
  </w:style>
  <w:style w:type="paragraph" w:styleId="Antrat1">
    <w:name w:val="heading 1"/>
    <w:basedOn w:val="prastasis"/>
    <w:link w:val="Antrat1Diagrama"/>
    <w:uiPriority w:val="99"/>
    <w:qFormat/>
    <w:rsid w:val="0011358F"/>
    <w:pPr>
      <w:keepNext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styleId="Antrat2">
    <w:name w:val="heading 2"/>
    <w:basedOn w:val="prastasis"/>
    <w:link w:val="Antrat2Diagrama"/>
    <w:uiPriority w:val="99"/>
    <w:qFormat/>
    <w:rsid w:val="0011358F"/>
    <w:pPr>
      <w:keepNext/>
      <w:jc w:val="center"/>
      <w:outlineLvl w:val="1"/>
    </w:pPr>
    <w:rPr>
      <w:b/>
      <w:sz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qFormat/>
    <w:rsid w:val="00481E30"/>
    <w:rPr>
      <w:rFonts w:ascii="Cambria" w:eastAsia="Cambria" w:hAnsi="Cambria" w:cs="Cambria"/>
      <w:b/>
      <w:bCs/>
      <w:kern w:val="2"/>
      <w:sz w:val="32"/>
      <w:szCs w:val="32"/>
      <w:lang w:val="en-GB" w:eastAsia="en-US"/>
    </w:rPr>
  </w:style>
  <w:style w:type="character" w:customStyle="1" w:styleId="Antrat2Diagrama">
    <w:name w:val="Antraštė 2 Diagrama"/>
    <w:link w:val="Antrat2"/>
    <w:uiPriority w:val="9"/>
    <w:semiHidden/>
    <w:qFormat/>
    <w:rsid w:val="00481E30"/>
    <w:rPr>
      <w:rFonts w:ascii="Cambria" w:eastAsia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PoratDiagrama">
    <w:name w:val="Poraštė Diagrama"/>
    <w:link w:val="Porat"/>
    <w:uiPriority w:val="99"/>
    <w:semiHidden/>
    <w:qFormat/>
    <w:rsid w:val="00481E30"/>
    <w:rPr>
      <w:sz w:val="24"/>
      <w:szCs w:val="24"/>
      <w:lang w:val="en-GB" w:eastAsia="en-US"/>
    </w:rPr>
  </w:style>
  <w:style w:type="character" w:customStyle="1" w:styleId="PagrindinistekstasDiagrama">
    <w:name w:val="Pagrindinis tekstas Diagrama"/>
    <w:link w:val="Pagrindinistekstas"/>
    <w:uiPriority w:val="99"/>
    <w:semiHidden/>
    <w:qFormat/>
    <w:rsid w:val="00481E30"/>
    <w:rPr>
      <w:sz w:val="24"/>
      <w:szCs w:val="24"/>
      <w:lang w:val="en-GB" w:eastAsia="en-US"/>
    </w:rPr>
  </w:style>
  <w:style w:type="character" w:customStyle="1" w:styleId="Pagrindinistekstas2Diagrama">
    <w:name w:val="Pagrindinis tekstas 2 Diagrama"/>
    <w:link w:val="Pagrindinistekstas2"/>
    <w:uiPriority w:val="99"/>
    <w:semiHidden/>
    <w:qFormat/>
    <w:rsid w:val="00481E30"/>
    <w:rPr>
      <w:sz w:val="24"/>
      <w:szCs w:val="24"/>
      <w:lang w:val="en-GB" w:eastAsia="en-US"/>
    </w:rPr>
  </w:style>
  <w:style w:type="character" w:customStyle="1" w:styleId="Internetosaitas">
    <w:name w:val="Interneto saitas"/>
    <w:uiPriority w:val="99"/>
    <w:unhideWhenUsed/>
    <w:rsid w:val="00EC6AE3"/>
    <w:rPr>
      <w:color w:val="0000FF"/>
      <w:u w:val="single"/>
    </w:rPr>
  </w:style>
  <w:style w:type="character" w:customStyle="1" w:styleId="AntratDiagrama">
    <w:name w:val="Antraštė Diagrama"/>
    <w:link w:val="Antrat"/>
    <w:uiPriority w:val="10"/>
    <w:qFormat/>
    <w:rsid w:val="00481E30"/>
    <w:rPr>
      <w:rFonts w:ascii="Cambria" w:eastAsia="Cambria" w:hAnsi="Cambria" w:cs="Cambria"/>
      <w:b/>
      <w:bCs/>
      <w:kern w:val="2"/>
      <w:sz w:val="32"/>
      <w:szCs w:val="32"/>
      <w:lang w:val="en-GB" w:eastAsia="en-US"/>
    </w:rPr>
  </w:style>
  <w:style w:type="character" w:customStyle="1" w:styleId="DebesliotekstasDiagrama">
    <w:name w:val="Debesėlio tekstas Diagrama"/>
    <w:link w:val="Debesliotekstas"/>
    <w:uiPriority w:val="99"/>
    <w:semiHidden/>
    <w:qFormat/>
    <w:rsid w:val="00481E30"/>
    <w:rPr>
      <w:sz w:val="0"/>
      <w:szCs w:val="0"/>
      <w:lang w:val="en-GB" w:eastAsia="en-US"/>
    </w:rPr>
  </w:style>
  <w:style w:type="character" w:styleId="Perirtashipersaitas">
    <w:name w:val="FollowedHyperlink"/>
    <w:uiPriority w:val="99"/>
    <w:qFormat/>
    <w:rsid w:val="00E414CD"/>
    <w:rPr>
      <w:rFonts w:cs="Times New Roman"/>
      <w:color w:val="800080"/>
      <w:u w:val="single"/>
    </w:rPr>
  </w:style>
  <w:style w:type="character" w:customStyle="1" w:styleId="AntratsDiagrama">
    <w:name w:val="Antraštės Diagrama"/>
    <w:link w:val="Antrats"/>
    <w:qFormat/>
    <w:rsid w:val="00481E30"/>
    <w:rPr>
      <w:sz w:val="24"/>
      <w:szCs w:val="24"/>
      <w:lang w:val="en-GB"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Neapdorotaspaminjimas1">
    <w:name w:val="Neapdorotas paminėjimas1"/>
    <w:uiPriority w:val="99"/>
    <w:semiHidden/>
    <w:unhideWhenUsed/>
    <w:qFormat/>
    <w:rsid w:val="00C75431"/>
    <w:rPr>
      <w:color w:val="605E5C"/>
      <w:shd w:val="clear" w:color="auto" w:fill="E1DFDD"/>
    </w:rPr>
  </w:style>
  <w:style w:type="character" w:customStyle="1" w:styleId="Neapdorotaspaminjimas2">
    <w:name w:val="Neapdorotas paminėjimas2"/>
    <w:uiPriority w:val="99"/>
    <w:semiHidden/>
    <w:unhideWhenUsed/>
    <w:qFormat/>
    <w:rsid w:val="008E395A"/>
    <w:rPr>
      <w:color w:val="605E5C"/>
      <w:shd w:val="clear" w:color="auto" w:fill="E1DFDD"/>
    </w:rPr>
  </w:style>
  <w:style w:type="paragraph" w:styleId="Antrat">
    <w:name w:val="caption"/>
    <w:basedOn w:val="prastasis"/>
    <w:next w:val="Pagrindinistekstas"/>
    <w:link w:val="AntratDiagrama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link w:val="PagrindinistekstasDiagrama"/>
    <w:uiPriority w:val="99"/>
    <w:rsid w:val="0011358F"/>
    <w:pPr>
      <w:jc w:val="center"/>
    </w:pPr>
    <w:rPr>
      <w:b/>
      <w:bCs/>
      <w:sz w:val="22"/>
      <w:lang w:val="lt-LT"/>
    </w:r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styleId="Porat">
    <w:name w:val="footer"/>
    <w:basedOn w:val="prastasis"/>
    <w:link w:val="PoratDiagrama"/>
    <w:uiPriority w:val="99"/>
    <w:rsid w:val="0011358F"/>
    <w:pPr>
      <w:tabs>
        <w:tab w:val="center" w:pos="4153"/>
        <w:tab w:val="right" w:pos="8306"/>
      </w:tabs>
    </w:pPr>
    <w:rPr>
      <w:rFonts w:ascii="TimesLT" w:hAnsi="TimesLT"/>
      <w:szCs w:val="20"/>
    </w:rPr>
  </w:style>
  <w:style w:type="paragraph" w:styleId="Pagrindinistekstas2">
    <w:name w:val="Body Text 2"/>
    <w:basedOn w:val="prastasis"/>
    <w:link w:val="Pagrindinistekstas2Diagrama"/>
    <w:uiPriority w:val="99"/>
    <w:qFormat/>
    <w:rsid w:val="0011358F"/>
    <w:pPr>
      <w:jc w:val="both"/>
    </w:pPr>
    <w:rPr>
      <w:szCs w:val="20"/>
      <w:lang w:val="lt-LT"/>
    </w:rPr>
  </w:style>
  <w:style w:type="paragraph" w:customStyle="1" w:styleId="DiagramaDiagrama3CharChar">
    <w:name w:val="Diagrama Diagrama3 Char Char"/>
    <w:basedOn w:val="prastasis"/>
    <w:uiPriority w:val="99"/>
    <w:qFormat/>
    <w:rsid w:val="008672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iagramaDiagrama">
    <w:name w:val="Diagrama Diagrama"/>
    <w:basedOn w:val="prastasis"/>
    <w:uiPriority w:val="99"/>
    <w:qFormat/>
    <w:rsid w:val="00F617E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Pavadinimas">
    <w:name w:val="Title"/>
    <w:basedOn w:val="prastasis"/>
    <w:uiPriority w:val="99"/>
    <w:qFormat/>
    <w:rsid w:val="00105E65"/>
    <w:pPr>
      <w:jc w:val="center"/>
    </w:pPr>
    <w:rPr>
      <w:b/>
      <w:sz w:val="28"/>
      <w:szCs w:val="20"/>
      <w:lang w:val="lt-LT"/>
    </w:rPr>
  </w:style>
  <w:style w:type="paragraph" w:customStyle="1" w:styleId="DiagramaDiagrama3CharCharDiagramaDiagrama">
    <w:name w:val="Diagrama Diagrama3 Char Char Diagrama Diagrama"/>
    <w:basedOn w:val="prastasis"/>
    <w:uiPriority w:val="99"/>
    <w:qFormat/>
    <w:rsid w:val="004130D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iagramaDiagramaCharCharDiagramaDiagrama">
    <w:name w:val="Diagrama Diagrama Char Char Diagrama Diagrama"/>
    <w:basedOn w:val="prastasis"/>
    <w:uiPriority w:val="99"/>
    <w:qFormat/>
    <w:rsid w:val="00F053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iagramaDiagrama3CharCharDiagramaDiagramaCharCharDiagramaDiagrama">
    <w:name w:val="Diagrama Diagrama3 Char Char Diagrama Diagrama Char Char Diagrama Diagrama"/>
    <w:basedOn w:val="prastasis"/>
    <w:uiPriority w:val="99"/>
    <w:qFormat/>
    <w:rsid w:val="001D7E7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iagramaDiagrama2">
    <w:name w:val="Diagrama Diagrama2"/>
    <w:basedOn w:val="prastasis"/>
    <w:uiPriority w:val="99"/>
    <w:qFormat/>
    <w:rsid w:val="00617460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iagramaDiagramaCharCharDiagramaDiagramaCharChar">
    <w:name w:val="Diagrama Diagrama Char Char Diagrama Diagrama Char Char"/>
    <w:basedOn w:val="prastasis"/>
    <w:uiPriority w:val="99"/>
    <w:qFormat/>
    <w:rsid w:val="00FD11B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iagramaDiagrama3CharCharDiagramaDiagrama1CharChar">
    <w:name w:val="Diagrama Diagrama3 Char Char Diagrama Diagrama1 Char Char"/>
    <w:basedOn w:val="prastasis"/>
    <w:uiPriority w:val="99"/>
    <w:qFormat/>
    <w:rsid w:val="001E717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sid w:val="00827B2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rsid w:val="00E414CD"/>
    <w:pPr>
      <w:tabs>
        <w:tab w:val="center" w:pos="4986"/>
        <w:tab w:val="right" w:pos="9972"/>
      </w:tabs>
    </w:pPr>
  </w:style>
  <w:style w:type="paragraph" w:customStyle="1" w:styleId="DiagramaDiagrama2CharCharDiagramaDiagramaCharCharDiagramaDiagramaCharCharDiagramaDiagrama">
    <w:name w:val="Diagrama Diagrama2 Char Char Diagrama Diagrama Char Char Diagrama Diagrama Char Char Diagrama Diagrama"/>
    <w:basedOn w:val="prastasis"/>
    <w:uiPriority w:val="99"/>
    <w:qFormat/>
    <w:rsid w:val="0050106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iagramaDiagrama3CharCharDiagramaDiagrama1CharCharDiagramaDiagramaCharChar">
    <w:name w:val="Diagrama Diagrama3 Char Char Diagrama Diagrama1 Char Char Diagrama Diagrama Char Char"/>
    <w:basedOn w:val="prastasis"/>
    <w:uiPriority w:val="99"/>
    <w:qFormat/>
    <w:rsid w:val="0063113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Sraopastraipa">
    <w:name w:val="List Paragraph"/>
    <w:basedOn w:val="prastasis"/>
    <w:uiPriority w:val="99"/>
    <w:qFormat/>
    <w:rsid w:val="00694AF2"/>
    <w:pPr>
      <w:ind w:left="720"/>
      <w:contextualSpacing/>
    </w:pPr>
  </w:style>
  <w:style w:type="paragraph" w:styleId="Betarp">
    <w:name w:val="No Spacing"/>
    <w:uiPriority w:val="1"/>
    <w:qFormat/>
    <w:rsid w:val="0011005C"/>
    <w:rPr>
      <w:sz w:val="24"/>
      <w:szCs w:val="24"/>
      <w:lang w:val="en-GB" w:eastAsia="en-US"/>
    </w:rPr>
  </w:style>
  <w:style w:type="paragraph" w:customStyle="1" w:styleId="Antrat10">
    <w:name w:val="Antraštė1"/>
    <w:basedOn w:val="prastasis"/>
    <w:qFormat/>
    <w:rsid w:val="00455A79"/>
    <w:pPr>
      <w:tabs>
        <w:tab w:val="left" w:pos="0"/>
      </w:tabs>
      <w:suppressAutoHyphens/>
      <w:jc w:val="center"/>
    </w:pPr>
    <w:rPr>
      <w:b/>
      <w:bCs/>
      <w:lang w:val="lt-LT" w:eastAsia="zh-CN"/>
    </w:rPr>
  </w:style>
  <w:style w:type="table" w:styleId="Lentelstinklelis">
    <w:name w:val="Table Grid"/>
    <w:basedOn w:val="prastojilentel"/>
    <w:rsid w:val="0075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3">
    <w:name w:val="Neapdorotas paminėjimas3"/>
    <w:uiPriority w:val="99"/>
    <w:semiHidden/>
    <w:unhideWhenUsed/>
    <w:rsid w:val="00ED4000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9E2D84"/>
    <w:rPr>
      <w:sz w:val="24"/>
      <w:szCs w:val="24"/>
      <w:lang w:val="en-GB" w:eastAsia="en-US"/>
    </w:rPr>
  </w:style>
  <w:style w:type="paragraph" w:customStyle="1" w:styleId="DiagramaDiagrama0">
    <w:name w:val="Diagrama Diagrama"/>
    <w:basedOn w:val="prastasis"/>
    <w:rsid w:val="009E659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Puslapionumeris">
    <w:name w:val="page number"/>
    <w:basedOn w:val="Numatytasispastraiposriftas"/>
    <w:uiPriority w:val="99"/>
    <w:semiHidden/>
    <w:unhideWhenUsed/>
    <w:rsid w:val="0008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eglex\Tmp\0330569b6f6d4e5a8f09c7c00af8f5b9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FF43B-6ACB-44F7-ABD9-11359DC6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0330569b6f6d4e5a8f09c7c00af8f5b9</Template>
  <TotalTime>0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Manager>2025-04-24</Manager>
  <Company>Savivaldybe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VIEŠOSIOS ĮSTAIGOS ŠILUTĖS LIGONINĖS METINIŲ ATASKAITŲ RINKINIO PATVIRTINIMO</dc:title>
  <dc:subject>T1-773</dc:subject>
  <dc:creator>ŠILUTĖS RAJONO SAVIVALDYBĖS TARYBA</dc:creator>
  <cp:keywords/>
  <dc:description/>
  <cp:lastModifiedBy>Asta Lebeckienė</cp:lastModifiedBy>
  <cp:revision>2</cp:revision>
  <cp:lastPrinted>2025-05-05T11:29:00Z</cp:lastPrinted>
  <dcterms:created xsi:type="dcterms:W3CDTF">2025-05-05T11:29:00Z</dcterms:created>
  <dcterms:modified xsi:type="dcterms:W3CDTF">2025-05-05T11:29:00Z</dcterms:modified>
  <cp:category>SPRENDIMAS</cp:category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Savivaldybe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